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vertAlign w:val="baseline"/>
        </w:rPr>
      </w:pPr>
      <w:r w:rsidDel="00000000" w:rsidR="00000000" w:rsidRPr="00000000">
        <w:rPr>
          <w:rFonts w:ascii="Calibri" w:cs="Calibri" w:eastAsia="Calibri" w:hAnsi="Calibri"/>
          <w:b w:val="1"/>
          <w:vertAlign w:val="baseline"/>
          <w:rtl w:val="0"/>
        </w:rPr>
        <w:t xml:space="preserve">Easingwold Community Primary School </w:t>
      </w:r>
      <w:r w:rsidDel="00000000" w:rsidR="00000000" w:rsidRPr="00000000">
        <w:rPr>
          <w:rFonts w:ascii="Calibri" w:cs="Calibri" w:eastAsia="Calibri" w:hAnsi="Calibri"/>
          <w:b w:val="1"/>
          <w:rtl w:val="0"/>
        </w:rPr>
        <w:t xml:space="preserve">MFL (French)</w:t>
      </w:r>
      <w:r w:rsidDel="00000000" w:rsidR="00000000" w:rsidRPr="00000000">
        <w:rPr>
          <w:rFonts w:ascii="Calibri" w:cs="Calibri" w:eastAsia="Calibri" w:hAnsi="Calibri"/>
          <w:b w:val="1"/>
          <w:vertAlign w:val="baseline"/>
          <w:rtl w:val="0"/>
        </w:rPr>
        <w:t xml:space="preserve"> policy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4580890</wp:posOffset>
            </wp:positionH>
            <wp:positionV relativeFrom="paragraph">
              <wp:posOffset>-7616</wp:posOffset>
            </wp:positionV>
            <wp:extent cx="481330" cy="494030"/>
            <wp:effectExtent b="0" l="0" r="0" t="0"/>
            <wp:wrapSquare wrapText="bothSides" distB="0" distT="0" distL="114300" distR="114300"/>
            <wp:docPr id="108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81330" cy="494030"/>
                    </a:xfrm>
                    <a:prstGeom prst="rect"/>
                    <a:ln/>
                  </pic:spPr>
                </pic:pic>
              </a:graphicData>
            </a:graphic>
          </wp:anchor>
        </w:drawing>
      </w:r>
    </w:p>
    <w:p w:rsidR="00000000" w:rsidDel="00000000" w:rsidP="00000000" w:rsidRDefault="00000000" w:rsidRPr="00000000" w14:paraId="00000002">
      <w:pPr>
        <w:rPr>
          <w:rFonts w:ascii="Calibri" w:cs="Calibri" w:eastAsia="Calibri" w:hAnsi="Calibri"/>
          <w:vertAlign w:val="baseline"/>
        </w:rPr>
      </w:pPr>
      <w:r w:rsidDel="00000000" w:rsidR="00000000" w:rsidRPr="00000000">
        <w:rPr>
          <w:rFonts w:ascii="Calibri" w:cs="Calibri" w:eastAsia="Calibri" w:hAnsi="Calibri"/>
          <w:b w:val="1"/>
          <w:vertAlign w:val="baseline"/>
          <w:rtl w:val="0"/>
        </w:rPr>
        <w:t xml:space="preserve">Updated </w:t>
      </w:r>
      <w:r w:rsidDel="00000000" w:rsidR="00000000" w:rsidRPr="00000000">
        <w:rPr>
          <w:rFonts w:ascii="Calibri" w:cs="Calibri" w:eastAsia="Calibri" w:hAnsi="Calibri"/>
          <w:b w:val="1"/>
          <w:rtl w:val="0"/>
        </w:rPr>
        <w:t xml:space="preserve">January 2025</w:t>
      </w:r>
      <w:r w:rsidDel="00000000" w:rsidR="00000000" w:rsidRPr="00000000">
        <w:rPr>
          <w:rFonts w:ascii="Calibri" w:cs="Calibri" w:eastAsia="Calibri" w:hAnsi="Calibri"/>
          <w:b w:val="1"/>
          <w:vertAlign w:val="baseline"/>
          <w:rtl w:val="0"/>
        </w:rPr>
        <w:t xml:space="preserve"> </w:t>
      </w:r>
      <w:r w:rsidDel="00000000" w:rsidR="00000000" w:rsidRPr="00000000">
        <w:rPr>
          <w:rtl w:val="0"/>
        </w:rPr>
      </w:r>
    </w:p>
    <w:p w:rsidR="00000000" w:rsidDel="00000000" w:rsidP="00000000" w:rsidRDefault="00000000" w:rsidRPr="00000000" w14:paraId="00000003">
      <w:pPr>
        <w:pStyle w:val="Heading3"/>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4">
      <w:pPr>
        <w:pStyle w:val="Heading3"/>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Rationale</w:t>
      </w:r>
    </w:p>
    <w:p w:rsidR="00000000" w:rsidDel="00000000" w:rsidP="00000000" w:rsidRDefault="00000000" w:rsidRPr="00000000" w14:paraId="00000005">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6">
      <w:pPr>
        <w:rPr>
          <w:rFonts w:ascii="Calibri" w:cs="Calibri" w:eastAsia="Calibri" w:hAnsi="Calibri"/>
        </w:rPr>
      </w:pPr>
      <w:r w:rsidDel="00000000" w:rsidR="00000000" w:rsidRPr="00000000">
        <w:rPr>
          <w:rFonts w:ascii="Calibri" w:cs="Calibri" w:eastAsia="Calibri" w:hAnsi="Calibri"/>
          <w:rtl w:val="0"/>
        </w:rPr>
        <w:t xml:space="preserve">The National Curriculum DfE 2014 states the purpose of learning a language:</w:t>
      </w:r>
    </w:p>
    <w:p w:rsidR="00000000" w:rsidDel="00000000" w:rsidP="00000000" w:rsidRDefault="00000000" w:rsidRPr="00000000" w14:paraId="00000007">
      <w:pPr>
        <w:rPr>
          <w:rFonts w:ascii="Calibri" w:cs="Calibri" w:eastAsia="Calibri" w:hAnsi="Calibri"/>
        </w:rPr>
      </w:pPr>
      <w:r w:rsidDel="00000000" w:rsidR="00000000" w:rsidRPr="00000000">
        <w:rPr>
          <w:rtl w:val="0"/>
        </w:rPr>
      </w:r>
    </w:p>
    <w:p w:rsidR="00000000" w:rsidDel="00000000" w:rsidP="00000000" w:rsidRDefault="00000000" w:rsidRPr="00000000" w14:paraId="00000008">
      <w:pPr>
        <w:rPr>
          <w:rFonts w:ascii="Calibri" w:cs="Calibri" w:eastAsia="Calibri" w:hAnsi="Calibri"/>
        </w:rPr>
      </w:pPr>
      <w:r w:rsidDel="00000000" w:rsidR="00000000" w:rsidRPr="00000000">
        <w:rPr>
          <w:rFonts w:ascii="Calibri" w:cs="Calibri" w:eastAsia="Calibri" w:hAnsi="Calibri"/>
          <w:rtl w:val="0"/>
        </w:rPr>
        <w:t xml:space="preserve">“Learning a foreign language is a liberation from insularity and provides an opening to other cultures. A high-quality </w:t>
      </w:r>
      <w:r w:rsidDel="00000000" w:rsidR="00000000" w:rsidRPr="00000000">
        <w:rPr>
          <w:rFonts w:ascii="Calibri" w:cs="Calibri" w:eastAsia="Calibri" w:hAnsi="Calibri"/>
          <w:rtl w:val="0"/>
        </w:rPr>
        <w:t xml:space="preserve">languages</w:t>
      </w:r>
      <w:r w:rsidDel="00000000" w:rsidR="00000000" w:rsidRPr="00000000">
        <w:rPr>
          <w:rFonts w:ascii="Calibri" w:cs="Calibri" w:eastAsia="Calibri" w:hAnsi="Calibri"/>
          <w:rtl w:val="0"/>
        </w:rPr>
        <w:t xml:space="preserve"> education should foster pupils’ curiosity and deepen their understanding of the world. The teaching should enable pupils to express their ideas and thoughts in another language and to understand and respond to its speakers, both in speech and in writing. It should also provide opportunities for them to communicate for practical purposes, learn new ways of thinking and read great literature in the original language. Language teaching should provide the foundation for learning further languages, equipping pupils to study and work in other countries.”</w:t>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rPr>
          <w:rFonts w:ascii="Calibri" w:cs="Calibri" w:eastAsia="Calibri" w:hAnsi="Calibri"/>
        </w:rPr>
      </w:pPr>
      <w:r w:rsidDel="00000000" w:rsidR="00000000" w:rsidRPr="00000000">
        <w:rPr>
          <w:rFonts w:ascii="Calibri" w:cs="Calibri" w:eastAsia="Calibri" w:hAnsi="Calibri"/>
          <w:rtl w:val="0"/>
        </w:rPr>
        <w:t xml:space="preserve">The National Curriculum states that ‘teaching may be of any modern or ancient foreign language and should focus on enabling pupils to make substantial progress in one language. The teaching should provide an appropriate balance of spoken and written language and should lay the foundations for further foreign language teaching at key stage 3. It should enable pupils to understand and communicate ideas, facts and feelings in speech and writing, focused on familiar and routine matters, using their knowledge of phonology, grammatical structures and vocabulary.</w:t>
      </w:r>
    </w:p>
    <w:p w:rsidR="00000000" w:rsidDel="00000000" w:rsidP="00000000" w:rsidRDefault="00000000" w:rsidRPr="00000000" w14:paraId="0000000B">
      <w:pPr>
        <w:rPr>
          <w:rFonts w:ascii="Calibri" w:cs="Calibri" w:eastAsia="Calibri" w:hAnsi="Calibri"/>
        </w:rPr>
      </w:pPr>
      <w:r w:rsidDel="00000000" w:rsidR="00000000" w:rsidRPr="00000000">
        <w:rPr>
          <w:rtl w:val="0"/>
        </w:rPr>
      </w:r>
    </w:p>
    <w:p w:rsidR="00000000" w:rsidDel="00000000" w:rsidP="00000000" w:rsidRDefault="00000000" w:rsidRPr="00000000" w14:paraId="0000000C">
      <w:pPr>
        <w:rPr>
          <w:rFonts w:ascii="Calibri" w:cs="Calibri" w:eastAsia="Calibri" w:hAnsi="Calibri"/>
        </w:rPr>
      </w:pPr>
      <w:r w:rsidDel="00000000" w:rsidR="00000000" w:rsidRPr="00000000">
        <w:rPr>
          <w:rFonts w:ascii="Calibri" w:cs="Calibri" w:eastAsia="Calibri" w:hAnsi="Calibri"/>
          <w:rtl w:val="0"/>
        </w:rPr>
        <w:t xml:space="preserve">Most of our pupils transfer to Outwood Academy Easingwold where French is the only language studied in Year 7.</w:t>
      </w:r>
    </w:p>
    <w:p w:rsidR="00000000" w:rsidDel="00000000" w:rsidP="00000000" w:rsidRDefault="00000000" w:rsidRPr="00000000" w14:paraId="0000000D">
      <w:pPr>
        <w:rPr>
          <w:rFonts w:ascii="Calibri" w:cs="Calibri" w:eastAsia="Calibri" w:hAnsi="Calibri"/>
        </w:rPr>
      </w:pPr>
      <w:r w:rsidDel="00000000" w:rsidR="00000000" w:rsidRPr="00000000">
        <w:rPr>
          <w:rtl w:val="0"/>
        </w:rPr>
      </w:r>
    </w:p>
    <w:p w:rsidR="00000000" w:rsidDel="00000000" w:rsidP="00000000" w:rsidRDefault="00000000" w:rsidRPr="00000000" w14:paraId="0000000E">
      <w:pPr>
        <w:rPr>
          <w:rFonts w:ascii="Calibri" w:cs="Calibri" w:eastAsia="Calibri" w:hAnsi="Calibri"/>
        </w:rPr>
      </w:pPr>
      <w:r w:rsidDel="00000000" w:rsidR="00000000" w:rsidRPr="00000000">
        <w:rPr>
          <w:rFonts w:ascii="Calibri" w:cs="Calibri" w:eastAsia="Calibri" w:hAnsi="Calibri"/>
          <w:rtl w:val="0"/>
        </w:rPr>
        <w:t xml:space="preserve">At Easingwold Primary School, we use the Kapow scheme of work to support non-specialist teachers and HLTAs in the teaching of </w:t>
      </w:r>
      <w:r w:rsidDel="00000000" w:rsidR="00000000" w:rsidRPr="00000000">
        <w:rPr>
          <w:rFonts w:ascii="Calibri" w:cs="Calibri" w:eastAsia="Calibri" w:hAnsi="Calibri"/>
          <w:b w:val="1"/>
          <w:rtl w:val="0"/>
        </w:rPr>
        <w:t xml:space="preserve">French.</w:t>
      </w:r>
      <w:r w:rsidDel="00000000" w:rsidR="00000000" w:rsidRPr="00000000">
        <w:rPr>
          <w:rFonts w:ascii="Calibri" w:cs="Calibri" w:eastAsia="Calibri" w:hAnsi="Calibri"/>
          <w:rtl w:val="0"/>
        </w:rPr>
        <w:t xml:space="preserve"> Kapow states that, “Learning a language is not just about perfecting pronunciation, reciting verb forms or expressing how you feel in four different ways in French! It’s also a way to enhance cultural awareness and bring diversity into the curriculum.” </w:t>
      </w:r>
    </w:p>
    <w:p w:rsidR="00000000" w:rsidDel="00000000" w:rsidP="00000000" w:rsidRDefault="00000000" w:rsidRPr="00000000" w14:paraId="0000000F">
      <w:pPr>
        <w:rPr>
          <w:rFonts w:ascii="Calibri" w:cs="Calibri" w:eastAsia="Calibri" w:hAnsi="Calibri"/>
        </w:rPr>
      </w:pPr>
      <w:r w:rsidDel="00000000" w:rsidR="00000000" w:rsidRPr="00000000">
        <w:rPr>
          <w:rFonts w:ascii="Calibri" w:cs="Calibri" w:eastAsia="Calibri" w:hAnsi="Calibri"/>
          <w:rtl w:val="0"/>
        </w:rPr>
        <w:t xml:space="preserve">This perfectly reflects our aim to celebrate cultural differences and similarities, alongside an offer which meets the National Curriculum aims and statutory requirement to teach a foreign language at Key Stage 2.</w:t>
      </w:r>
    </w:p>
    <w:p w:rsidR="00000000" w:rsidDel="00000000" w:rsidP="00000000" w:rsidRDefault="00000000" w:rsidRPr="00000000" w14:paraId="00000010">
      <w:pPr>
        <w:rPr>
          <w:rFonts w:ascii="Calibri" w:cs="Calibri" w:eastAsia="Calibri" w:hAnsi="Calibri"/>
        </w:rPr>
      </w:pPr>
      <w:r w:rsidDel="00000000" w:rsidR="00000000" w:rsidRPr="00000000">
        <w:rPr>
          <w:rtl w:val="0"/>
        </w:rPr>
      </w:r>
    </w:p>
    <w:p w:rsidR="00000000" w:rsidDel="00000000" w:rsidP="00000000" w:rsidRDefault="00000000" w:rsidRPr="00000000" w14:paraId="00000011">
      <w:pPr>
        <w:rPr>
          <w:rFonts w:ascii="Calibri" w:cs="Calibri" w:eastAsia="Calibri" w:hAnsi="Calibri"/>
          <w:b w:val="1"/>
        </w:rPr>
      </w:pPr>
      <w:r w:rsidDel="00000000" w:rsidR="00000000" w:rsidRPr="00000000">
        <w:rPr>
          <w:rFonts w:ascii="Calibri" w:cs="Calibri" w:eastAsia="Calibri" w:hAnsi="Calibri"/>
          <w:b w:val="1"/>
          <w:rtl w:val="0"/>
        </w:rPr>
        <w:t xml:space="preserve">Aims</w:t>
      </w:r>
    </w:p>
    <w:p w:rsidR="00000000" w:rsidDel="00000000" w:rsidP="00000000" w:rsidRDefault="00000000" w:rsidRPr="00000000" w14:paraId="00000012">
      <w:pPr>
        <w:spacing w:after="80" w:line="276" w:lineRule="auto"/>
        <w:rPr>
          <w:rFonts w:ascii="Calibri" w:cs="Calibri" w:eastAsia="Calibri" w:hAnsi="Calibri"/>
          <w:b w:val="1"/>
          <w:color w:val="2e75b5"/>
          <w:u w:val="single"/>
        </w:rPr>
      </w:pPr>
      <w:r w:rsidDel="00000000" w:rsidR="00000000" w:rsidRPr="00000000">
        <w:rPr>
          <w:rFonts w:ascii="Calibri" w:cs="Calibri" w:eastAsia="Calibri" w:hAnsi="Calibri"/>
          <w:b w:val="1"/>
          <w:color w:val="2e75b5"/>
          <w:u w:val="single"/>
          <w:rtl w:val="0"/>
        </w:rPr>
        <w:t xml:space="preserve">Intent – What do we want to achieve? </w:t>
      </w:r>
    </w:p>
    <w:p w:rsidR="00000000" w:rsidDel="00000000" w:rsidP="00000000" w:rsidRDefault="00000000" w:rsidRPr="00000000" w14:paraId="00000013">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The primary aim of our whole school curriculum is to provide ‘Excellence for All.’ To achieve this we want to develop children as curious, independent and resilient learners who have a secure understanding of themselves, their community and the wider world in which they live. We want them to have high aspirations and make positive contributions to their community and society. It is of the utmost importance to us that we provide pupils with indelible experiences from which they can learn and develop a range of transferable, lifelong skills. </w:t>
      </w:r>
    </w:p>
    <w:p w:rsidR="00000000" w:rsidDel="00000000" w:rsidP="00000000" w:rsidRDefault="00000000" w:rsidRPr="00000000" w14:paraId="00000014">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At Easingwold Primary, we use Kapow Primary’s French scheme of work which aims to instil a love of language learning and an awareness of other cultures. We want pupils to develop the confidence to communicate in French for practical purposes, using both written and spoken French. </w:t>
      </w:r>
    </w:p>
    <w:p w:rsidR="00000000" w:rsidDel="00000000" w:rsidP="00000000" w:rsidRDefault="00000000" w:rsidRPr="00000000" w14:paraId="00000015">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Through the scheme of work, we aim to give pupils a foundation for language learning that encourages and enables them to apply their skills to learning further languages, developing a strong understanding of the English language, facilitating future study and opening opportunities to study and work in other countries in the future. Kapow Primary’s French scheme of work supports pupils to meet the national curriculum end of Key stage 2 attainment targets.</w:t>
      </w:r>
    </w:p>
    <w:p w:rsidR="00000000" w:rsidDel="00000000" w:rsidP="00000000" w:rsidRDefault="00000000" w:rsidRPr="00000000" w14:paraId="00000016">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Alongside Kapow, we use Duolingo to develop children’s French vocabulary which motivates children and responds to their personal vocabulary and grammar learning ability.</w:t>
      </w:r>
    </w:p>
    <w:p w:rsidR="00000000" w:rsidDel="00000000" w:rsidP="00000000" w:rsidRDefault="00000000" w:rsidRPr="00000000" w14:paraId="00000017">
      <w:pPr>
        <w:rPr>
          <w:rFonts w:ascii="Calibri" w:cs="Calibri" w:eastAsia="Calibri" w:hAnsi="Calibri"/>
          <w:b w:val="1"/>
        </w:rPr>
      </w:pPr>
      <w:r w:rsidDel="00000000" w:rsidR="00000000" w:rsidRPr="00000000">
        <w:rPr>
          <w:rFonts w:ascii="Calibri" w:cs="Calibri" w:eastAsia="Calibri" w:hAnsi="Calibri"/>
          <w:b w:val="1"/>
          <w:rtl w:val="0"/>
        </w:rPr>
        <w:t xml:space="preserve">Curriculum</w:t>
      </w:r>
    </w:p>
    <w:p w:rsidR="00000000" w:rsidDel="00000000" w:rsidP="00000000" w:rsidRDefault="00000000" w:rsidRPr="00000000" w14:paraId="00000018">
      <w:pPr>
        <w:rPr>
          <w:rFonts w:ascii="Calibri" w:cs="Calibri" w:eastAsia="Calibri" w:hAnsi="Calibri"/>
          <w:b w:val="1"/>
          <w:color w:val="2e75b5"/>
          <w:u w:val="single"/>
        </w:rPr>
      </w:pPr>
      <w:r w:rsidDel="00000000" w:rsidR="00000000" w:rsidRPr="00000000">
        <w:rPr>
          <w:rFonts w:ascii="Calibri" w:cs="Calibri" w:eastAsia="Calibri" w:hAnsi="Calibri"/>
          <w:b w:val="1"/>
          <w:color w:val="2e75b5"/>
          <w:u w:val="single"/>
          <w:rtl w:val="0"/>
        </w:rPr>
        <w:t xml:space="preserve">Implementation - How will we achieve this?</w:t>
      </w:r>
    </w:p>
    <w:p w:rsidR="00000000" w:rsidDel="00000000" w:rsidP="00000000" w:rsidRDefault="00000000" w:rsidRPr="00000000" w14:paraId="00000019">
      <w:pPr>
        <w:rPr>
          <w:rFonts w:ascii="Calibri" w:cs="Calibri" w:eastAsia="Calibri" w:hAnsi="Calibri"/>
          <w:b w:val="1"/>
          <w:color w:val="2e75b5"/>
          <w:u w:val="single"/>
        </w:rPr>
      </w:pPr>
      <w:r w:rsidDel="00000000" w:rsidR="00000000" w:rsidRPr="00000000">
        <w:rPr>
          <w:rtl w:val="0"/>
        </w:rPr>
      </w:r>
    </w:p>
    <w:p w:rsidR="00000000" w:rsidDel="00000000" w:rsidP="00000000" w:rsidRDefault="00000000" w:rsidRPr="00000000" w14:paraId="0000001A">
      <w:pPr>
        <w:spacing w:line="276" w:lineRule="auto"/>
        <w:rPr>
          <w:rFonts w:ascii="Calibri" w:cs="Calibri" w:eastAsia="Calibri" w:hAnsi="Calibri"/>
        </w:rPr>
      </w:pPr>
      <w:r w:rsidDel="00000000" w:rsidR="00000000" w:rsidRPr="00000000">
        <w:rPr>
          <w:rFonts w:ascii="Calibri" w:cs="Calibri" w:eastAsia="Calibri" w:hAnsi="Calibri"/>
          <w:rtl w:val="0"/>
        </w:rPr>
        <w:t xml:space="preserve">French at Easingwold Primary is taught explicitly every fortnight using the Kapow scheme of work. In weeks where Music is timetabled, there are opportunities to retain and retrieve their learning using Duolingo. </w:t>
      </w:r>
    </w:p>
    <w:p w:rsidR="00000000" w:rsidDel="00000000" w:rsidP="00000000" w:rsidRDefault="00000000" w:rsidRPr="00000000" w14:paraId="0000001B">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C">
      <w:pPr>
        <w:spacing w:line="276" w:lineRule="auto"/>
        <w:rPr>
          <w:rFonts w:ascii="Calibri" w:cs="Calibri" w:eastAsia="Calibri" w:hAnsi="Calibri"/>
        </w:rPr>
      </w:pPr>
      <w:r w:rsidDel="00000000" w:rsidR="00000000" w:rsidRPr="00000000">
        <w:rPr>
          <w:rFonts w:ascii="Calibri" w:cs="Calibri" w:eastAsia="Calibri" w:hAnsi="Calibri"/>
          <w:rtl w:val="0"/>
        </w:rPr>
        <w:t xml:space="preserve">The Kapow French scheme of work is designed with six strands that run throughout. These are: </w:t>
      </w:r>
    </w:p>
    <w:p w:rsidR="00000000" w:rsidDel="00000000" w:rsidP="00000000" w:rsidRDefault="00000000" w:rsidRPr="00000000" w14:paraId="0000001D">
      <w:pPr>
        <w:spacing w:line="276" w:lineRule="auto"/>
        <w:rPr>
          <w:rFonts w:ascii="Calibri" w:cs="Calibri" w:eastAsia="Calibri" w:hAnsi="Calibri"/>
        </w:rPr>
      </w:pPr>
      <w:r w:rsidDel="00000000" w:rsidR="00000000" w:rsidRPr="00000000">
        <w:rPr>
          <w:rFonts w:ascii="Calibri" w:cs="Calibri" w:eastAsia="Calibri" w:hAnsi="Calibri"/>
          <w:rtl w:val="0"/>
        </w:rPr>
        <w:t xml:space="preserve">• Speaking and pronunciation </w:t>
      </w:r>
    </w:p>
    <w:p w:rsidR="00000000" w:rsidDel="00000000" w:rsidP="00000000" w:rsidRDefault="00000000" w:rsidRPr="00000000" w14:paraId="0000001E">
      <w:pPr>
        <w:spacing w:line="276" w:lineRule="auto"/>
        <w:rPr>
          <w:rFonts w:ascii="Calibri" w:cs="Calibri" w:eastAsia="Calibri" w:hAnsi="Calibri"/>
        </w:rPr>
      </w:pPr>
      <w:r w:rsidDel="00000000" w:rsidR="00000000" w:rsidRPr="00000000">
        <w:rPr>
          <w:rFonts w:ascii="Calibri" w:cs="Calibri" w:eastAsia="Calibri" w:hAnsi="Calibri"/>
          <w:rtl w:val="0"/>
        </w:rPr>
        <w:t xml:space="preserve">• Listening </w:t>
      </w:r>
    </w:p>
    <w:p w:rsidR="00000000" w:rsidDel="00000000" w:rsidP="00000000" w:rsidRDefault="00000000" w:rsidRPr="00000000" w14:paraId="0000001F">
      <w:pPr>
        <w:spacing w:line="276" w:lineRule="auto"/>
        <w:rPr>
          <w:rFonts w:ascii="Calibri" w:cs="Calibri" w:eastAsia="Calibri" w:hAnsi="Calibri"/>
        </w:rPr>
      </w:pPr>
      <w:r w:rsidDel="00000000" w:rsidR="00000000" w:rsidRPr="00000000">
        <w:rPr>
          <w:rFonts w:ascii="Calibri" w:cs="Calibri" w:eastAsia="Calibri" w:hAnsi="Calibri"/>
          <w:rtl w:val="0"/>
        </w:rPr>
        <w:t xml:space="preserve">• Reading and writing </w:t>
      </w:r>
    </w:p>
    <w:p w:rsidR="00000000" w:rsidDel="00000000" w:rsidP="00000000" w:rsidRDefault="00000000" w:rsidRPr="00000000" w14:paraId="00000020">
      <w:pPr>
        <w:spacing w:line="276" w:lineRule="auto"/>
        <w:rPr>
          <w:rFonts w:ascii="Calibri" w:cs="Calibri" w:eastAsia="Calibri" w:hAnsi="Calibri"/>
        </w:rPr>
      </w:pPr>
      <w:r w:rsidDel="00000000" w:rsidR="00000000" w:rsidRPr="00000000">
        <w:rPr>
          <w:rFonts w:ascii="Calibri" w:cs="Calibri" w:eastAsia="Calibri" w:hAnsi="Calibri"/>
          <w:rtl w:val="0"/>
        </w:rPr>
        <w:t xml:space="preserve">• Grammar </w:t>
      </w:r>
    </w:p>
    <w:p w:rsidR="00000000" w:rsidDel="00000000" w:rsidP="00000000" w:rsidRDefault="00000000" w:rsidRPr="00000000" w14:paraId="00000021">
      <w:pPr>
        <w:spacing w:line="276" w:lineRule="auto"/>
        <w:rPr>
          <w:rFonts w:ascii="Calibri" w:cs="Calibri" w:eastAsia="Calibri" w:hAnsi="Calibri"/>
        </w:rPr>
      </w:pPr>
      <w:r w:rsidDel="00000000" w:rsidR="00000000" w:rsidRPr="00000000">
        <w:rPr>
          <w:rFonts w:ascii="Calibri" w:cs="Calibri" w:eastAsia="Calibri" w:hAnsi="Calibri"/>
          <w:rtl w:val="0"/>
        </w:rPr>
        <w:t xml:space="preserve">• Intercultural understanding </w:t>
      </w:r>
    </w:p>
    <w:p w:rsidR="00000000" w:rsidDel="00000000" w:rsidP="00000000" w:rsidRDefault="00000000" w:rsidRPr="00000000" w14:paraId="00000022">
      <w:pPr>
        <w:spacing w:line="276" w:lineRule="auto"/>
        <w:rPr>
          <w:rFonts w:ascii="Calibri" w:cs="Calibri" w:eastAsia="Calibri" w:hAnsi="Calibri"/>
        </w:rPr>
      </w:pPr>
      <w:r w:rsidDel="00000000" w:rsidR="00000000" w:rsidRPr="00000000">
        <w:rPr>
          <w:rFonts w:ascii="Calibri" w:cs="Calibri" w:eastAsia="Calibri" w:hAnsi="Calibri"/>
          <w:rtl w:val="0"/>
        </w:rPr>
        <w:t xml:space="preserve">• Language detective skills </w:t>
      </w:r>
    </w:p>
    <w:p w:rsidR="00000000" w:rsidDel="00000000" w:rsidP="00000000" w:rsidRDefault="00000000" w:rsidRPr="00000000" w14:paraId="00000023">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4">
      <w:pPr>
        <w:spacing w:line="276" w:lineRule="auto"/>
        <w:rPr>
          <w:rFonts w:ascii="Calibri" w:cs="Calibri" w:eastAsia="Calibri" w:hAnsi="Calibri"/>
        </w:rPr>
      </w:pPr>
      <w:r w:rsidDel="00000000" w:rsidR="00000000" w:rsidRPr="00000000">
        <w:rPr>
          <w:rFonts w:ascii="Calibri" w:cs="Calibri" w:eastAsia="Calibri" w:hAnsi="Calibri"/>
          <w:rtl w:val="0"/>
        </w:rPr>
        <w:t xml:space="preserve">Our Curriculum Progression of skills and knowledge shows the skills and knowledge that are taught within each year group and how these skills develop to ensure that attainment targets are met by the end of Key Stage 2. </w:t>
      </w:r>
    </w:p>
    <w:p w:rsidR="00000000" w:rsidDel="00000000" w:rsidP="00000000" w:rsidRDefault="00000000" w:rsidRPr="00000000" w14:paraId="00000025">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6">
      <w:pPr>
        <w:spacing w:line="276" w:lineRule="auto"/>
        <w:rPr>
          <w:rFonts w:ascii="Calibri" w:cs="Calibri" w:eastAsia="Calibri" w:hAnsi="Calibri"/>
        </w:rPr>
      </w:pPr>
      <w:r w:rsidDel="00000000" w:rsidR="00000000" w:rsidRPr="00000000">
        <w:rPr>
          <w:rFonts w:ascii="Calibri" w:cs="Calibri" w:eastAsia="Calibri" w:hAnsi="Calibri"/>
          <w:rtl w:val="0"/>
        </w:rPr>
        <w:t xml:space="preserve">Through Kapow Primary’s French scheme, pupils are given opportunities to communicate for practical purposes around familiar subjects and routines. The scheme provides balanced opportunities for communication in both spoken and written French. In Lower Key Stage 2, the main focus is on developing speaking, listening  and reading skills, before incorporating greater amounts of written French in Upper Key Stage 2.</w:t>
      </w:r>
    </w:p>
    <w:p w:rsidR="00000000" w:rsidDel="00000000" w:rsidP="00000000" w:rsidRDefault="00000000" w:rsidRPr="00000000" w14:paraId="00000027">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8">
      <w:pPr>
        <w:spacing w:line="276" w:lineRule="auto"/>
        <w:rPr>
          <w:rFonts w:ascii="Calibri" w:cs="Calibri" w:eastAsia="Calibri" w:hAnsi="Calibri"/>
        </w:rPr>
      </w:pPr>
      <w:r w:rsidDel="00000000" w:rsidR="00000000" w:rsidRPr="00000000">
        <w:rPr>
          <w:rFonts w:ascii="Calibri" w:cs="Calibri" w:eastAsia="Calibri" w:hAnsi="Calibri"/>
          <w:rtl w:val="0"/>
        </w:rPr>
        <w:t xml:space="preserve">Lessons incorporate a range of teaching strategies from independent tasks, paired and group work including role-play, language games and language detective work. Our scheme of work focuses on developing what we term ‘language detective skills’ and developing an understanding of French grammar, rather than on committing to memory vast amounts of French vocabulary. Differentiated guidance is available for every lesson to ensure that lessons can be accessed and enjoyed by all. In order to help pupils retain their French learning, children use Duolingo when Kapow is not the focus, meaning they use French every week.</w:t>
      </w:r>
    </w:p>
    <w:p w:rsidR="00000000" w:rsidDel="00000000" w:rsidP="00000000" w:rsidRDefault="00000000" w:rsidRPr="00000000" w14:paraId="00000029">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A">
      <w:pPr>
        <w:spacing w:line="276" w:lineRule="auto"/>
        <w:rPr>
          <w:rFonts w:ascii="Calibri" w:cs="Calibri" w:eastAsia="Calibri" w:hAnsi="Calibri"/>
          <w:b w:val="1"/>
        </w:rPr>
      </w:pPr>
      <w:r w:rsidDel="00000000" w:rsidR="00000000" w:rsidRPr="00000000">
        <w:rPr>
          <w:rFonts w:ascii="Calibri" w:cs="Calibri" w:eastAsia="Calibri" w:hAnsi="Calibri"/>
          <w:rtl w:val="0"/>
        </w:rPr>
        <w:t xml:space="preserve">Strong subject knowledge is vital for staff to be able to deliver a highly effective languages curriculum. Each unit of lessons includes multiple teacher videos to develop subject knowledge and support ongoing CPD. Kapow has been created with the understanding that many teachers do not feel confident delivering the full languages curriculum and every effort has been made to ensure that they feel supported to deliver lessons of a high standard that ensure pupil progression. Lessons include a section entitled, 'Teacher knowledge - language points' to explain key grammar and other details to the teacher before the lesson, together with a Key vocabulary and pronunciation presentation with sound files to demonstrate the correct pronunciation. Many of the other presentations included in the lessons also include sound files, supporting teachers who are less confident with their own pronunciation to deliver the lesson and support the children's learning.</w:t>
      </w:r>
      <w:r w:rsidDel="00000000" w:rsidR="00000000" w:rsidRPr="00000000">
        <w:rPr>
          <w:rtl w:val="0"/>
        </w:rPr>
      </w:r>
    </w:p>
    <w:p w:rsidR="00000000" w:rsidDel="00000000" w:rsidP="00000000" w:rsidRDefault="00000000" w:rsidRPr="00000000" w14:paraId="0000002B">
      <w:pPr>
        <w:rPr>
          <w:rFonts w:ascii="Calibri" w:cs="Calibri" w:eastAsia="Calibri" w:hAnsi="Calibri"/>
        </w:rPr>
      </w:pPr>
      <w:r w:rsidDel="00000000" w:rsidR="00000000" w:rsidRPr="00000000">
        <w:rPr>
          <w:rtl w:val="0"/>
        </w:rPr>
      </w:r>
    </w:p>
    <w:p w:rsidR="00000000" w:rsidDel="00000000" w:rsidP="00000000" w:rsidRDefault="00000000" w:rsidRPr="00000000" w14:paraId="0000002C">
      <w:pPr>
        <w:spacing w:line="276" w:lineRule="auto"/>
        <w:rPr>
          <w:rFonts w:ascii="Calibri" w:cs="Calibri" w:eastAsia="Calibri" w:hAnsi="Calibri"/>
          <w:b w:val="1"/>
        </w:rPr>
      </w:pPr>
      <w:r w:rsidDel="00000000" w:rsidR="00000000" w:rsidRPr="00000000">
        <w:rPr>
          <w:rFonts w:ascii="Calibri" w:cs="Calibri" w:eastAsia="Calibri" w:hAnsi="Calibri"/>
          <w:b w:val="1"/>
          <w:rtl w:val="0"/>
        </w:rPr>
        <w:t xml:space="preserve">Mixed age planning and the two-year cycle</w:t>
      </w:r>
    </w:p>
    <w:p w:rsidR="00000000" w:rsidDel="00000000" w:rsidP="00000000" w:rsidRDefault="00000000" w:rsidRPr="00000000" w14:paraId="0000002D">
      <w:pPr>
        <w:spacing w:line="276"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E">
      <w:pPr>
        <w:spacing w:line="276" w:lineRule="auto"/>
        <w:rPr>
          <w:rFonts w:ascii="Calibri" w:cs="Calibri" w:eastAsia="Calibri" w:hAnsi="Calibri"/>
        </w:rPr>
      </w:pPr>
      <w:r w:rsidDel="00000000" w:rsidR="00000000" w:rsidRPr="00000000">
        <w:rPr>
          <w:rFonts w:ascii="Calibri" w:cs="Calibri" w:eastAsia="Calibri" w:hAnsi="Calibri"/>
          <w:rtl w:val="0"/>
        </w:rPr>
        <w:t xml:space="preserve">An Autumn 2024 review of our curriculum offer is now complete. </w:t>
      </w:r>
    </w:p>
    <w:p w:rsidR="00000000" w:rsidDel="00000000" w:rsidP="00000000" w:rsidRDefault="00000000" w:rsidRPr="00000000" w14:paraId="0000002F">
      <w:pPr>
        <w:spacing w:line="276" w:lineRule="auto"/>
        <w:rPr>
          <w:rFonts w:ascii="Calibri" w:cs="Calibri" w:eastAsia="Calibri" w:hAnsi="Calibri"/>
        </w:rPr>
      </w:pPr>
      <w:r w:rsidDel="00000000" w:rsidR="00000000" w:rsidRPr="00000000">
        <w:rPr>
          <w:rFonts w:ascii="Calibri" w:cs="Calibri" w:eastAsia="Calibri" w:hAnsi="Calibri"/>
          <w:rtl w:val="0"/>
        </w:rPr>
        <w:t xml:space="preserve">Because we have a two-year rolling cycle, the existing curriculum progression made French lessons more challenging for children beginning their new Key Stage 2 phase in the second year of the cycle because the Year B units were aimed at the older of the two year groups. </w:t>
      </w:r>
    </w:p>
    <w:p w:rsidR="00000000" w:rsidDel="00000000" w:rsidP="00000000" w:rsidRDefault="00000000" w:rsidRPr="00000000" w14:paraId="00000030">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31">
      <w:pPr>
        <w:spacing w:line="276" w:lineRule="auto"/>
        <w:rPr>
          <w:rFonts w:ascii="Calibri" w:cs="Calibri" w:eastAsia="Calibri" w:hAnsi="Calibri"/>
        </w:rPr>
      </w:pPr>
      <w:r w:rsidDel="00000000" w:rsidR="00000000" w:rsidRPr="00000000">
        <w:rPr>
          <w:rFonts w:ascii="Calibri" w:cs="Calibri" w:eastAsia="Calibri" w:hAnsi="Calibri"/>
          <w:rtl w:val="0"/>
        </w:rPr>
        <w:t xml:space="preserve">A thorough review by the new subject leader concluded that both Year A and Year B needed to cover content at a similar level but with an alternative topic focus. This means that children will be able to embed and strengthen their learning over a two year cycle. For example, at the start of both Year 3 and Year 4, the units will cover greetings - a common topic for language beginners - but with a different unit topic.</w:t>
      </w:r>
    </w:p>
    <w:p w:rsidR="00000000" w:rsidDel="00000000" w:rsidP="00000000" w:rsidRDefault="00000000" w:rsidRPr="00000000" w14:paraId="00000032">
      <w:pPr>
        <w:spacing w:line="276"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3">
      <w:pPr>
        <w:spacing w:line="276" w:lineRule="auto"/>
        <w:rPr>
          <w:rFonts w:ascii="Calibri" w:cs="Calibri" w:eastAsia="Calibri" w:hAnsi="Calibri"/>
          <w:b w:val="1"/>
        </w:rPr>
      </w:pPr>
      <w:r w:rsidDel="00000000" w:rsidR="00000000" w:rsidRPr="00000000">
        <w:rPr>
          <w:rFonts w:ascii="Calibri" w:cs="Calibri" w:eastAsia="Calibri" w:hAnsi="Calibri"/>
          <w:rtl w:val="0"/>
        </w:rPr>
        <w:t xml:space="preserve">Our unit choices draw on the Kapow Mixed Age Planning as well as the Kapow Condensed Scheme to reflect the alternate weekly timetabling of French and Music.</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Cross-curricular links are included throughout our French units, allowing children to make connections and apply their language skills to other areas of their learning.</w:t>
      </w:r>
      <w:r w:rsidDel="00000000" w:rsidR="00000000" w:rsidRPr="00000000">
        <w:rPr>
          <w:rtl w:val="0"/>
        </w:rPr>
      </w:r>
    </w:p>
    <w:p w:rsidR="00000000" w:rsidDel="00000000" w:rsidP="00000000" w:rsidRDefault="00000000" w:rsidRPr="00000000" w14:paraId="00000034">
      <w:pPr>
        <w:spacing w:line="276"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5">
      <w:pPr>
        <w:spacing w:line="276" w:lineRule="auto"/>
        <w:rPr>
          <w:rFonts w:ascii="Calibri" w:cs="Calibri" w:eastAsia="Calibri" w:hAnsi="Calibri"/>
          <w:b w:val="1"/>
        </w:rPr>
      </w:pPr>
      <w:r w:rsidDel="00000000" w:rsidR="00000000" w:rsidRPr="00000000">
        <w:rPr>
          <w:rFonts w:ascii="Calibri" w:cs="Calibri" w:eastAsia="Calibri" w:hAnsi="Calibri"/>
          <w:b w:val="1"/>
          <w:rtl w:val="0"/>
        </w:rPr>
        <w:t xml:space="preserve">The following information comes from the Kapow website and informed the subject leader’s review of the long term plan: </w:t>
      </w:r>
    </w:p>
    <w:p w:rsidR="00000000" w:rsidDel="00000000" w:rsidP="00000000" w:rsidRDefault="00000000" w:rsidRPr="00000000" w14:paraId="00000036">
      <w:pPr>
        <w:spacing w:line="276"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7">
      <w:pPr>
        <w:spacing w:line="276" w:lineRule="auto"/>
        <w:rPr>
          <w:rFonts w:ascii="Calibri" w:cs="Calibri" w:eastAsia="Calibri" w:hAnsi="Calibri"/>
        </w:rPr>
      </w:pPr>
      <w:r w:rsidDel="00000000" w:rsidR="00000000" w:rsidRPr="00000000">
        <w:rPr>
          <w:rFonts w:ascii="Calibri" w:cs="Calibri" w:eastAsia="Calibri" w:hAnsi="Calibri"/>
          <w:rtl w:val="0"/>
        </w:rPr>
        <w:t xml:space="preserve">Because both cycles reflect the same key knowledge and skills, it doesn’t matter whether children begin learning French in cycle A or B. If children enter Y3/4 and move on after just one year, they will have covered the same content as the two-year cycle but will have fewer chances to apply and develop that understanding. In particular, their confidence in reading and writing skills will be less developed, which is an area for their subsequent teacher to be aware of. If children move on after just one year in a cycle, they won’t have encountered all the topic vocabulary; however, they will have covered the key words and vocabulary structures - the vocabulary that will be applied in other contexts and should ideally be retained.</w:t>
      </w:r>
    </w:p>
    <w:p w:rsidR="00000000" w:rsidDel="00000000" w:rsidP="00000000" w:rsidRDefault="00000000" w:rsidRPr="00000000" w14:paraId="00000038">
      <w:pPr>
        <w:pStyle w:val="Heading3"/>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39">
      <w:pPr>
        <w:pStyle w:val="Heading3"/>
        <w:rPr>
          <w:rFonts w:ascii="Calibri" w:cs="Calibri" w:eastAsia="Calibri" w:hAnsi="Calibri"/>
          <w:vertAlign w:val="baseline"/>
        </w:rPr>
      </w:pPr>
      <w:r w:rsidDel="00000000" w:rsidR="00000000" w:rsidRPr="00000000">
        <w:rPr>
          <w:rFonts w:ascii="Calibri" w:cs="Calibri" w:eastAsia="Calibri" w:hAnsi="Calibri"/>
          <w:rtl w:val="0"/>
        </w:rPr>
        <w:t xml:space="preserve">Feedback., </w:t>
      </w:r>
      <w:r w:rsidDel="00000000" w:rsidR="00000000" w:rsidRPr="00000000">
        <w:rPr>
          <w:rFonts w:ascii="Calibri" w:cs="Calibri" w:eastAsia="Calibri" w:hAnsi="Calibri"/>
          <w:vertAlign w:val="baseline"/>
          <w:rtl w:val="0"/>
        </w:rPr>
        <w:t xml:space="preserve">Assessment, Recording and Reporting</w:t>
      </w:r>
    </w:p>
    <w:p w:rsidR="00000000" w:rsidDel="00000000" w:rsidP="00000000" w:rsidRDefault="00000000" w:rsidRPr="00000000" w14:paraId="0000003A">
      <w:pPr>
        <w:rPr>
          <w:rFonts w:ascii="Calibri" w:cs="Calibri" w:eastAsia="Calibri" w:hAnsi="Calibri"/>
          <w:b w:val="1"/>
          <w:color w:val="2e75b5"/>
          <w:u w:val="single"/>
        </w:rPr>
      </w:pPr>
      <w:r w:rsidDel="00000000" w:rsidR="00000000" w:rsidRPr="00000000">
        <w:rPr>
          <w:rFonts w:ascii="Calibri" w:cs="Calibri" w:eastAsia="Calibri" w:hAnsi="Calibri"/>
          <w:b w:val="1"/>
          <w:color w:val="2e75b5"/>
          <w:u w:val="single"/>
          <w:rtl w:val="0"/>
        </w:rPr>
        <w:t xml:space="preserve">Impact – How do we know we have been successful? </w:t>
      </w:r>
    </w:p>
    <w:p w:rsidR="00000000" w:rsidDel="00000000" w:rsidP="00000000" w:rsidRDefault="00000000" w:rsidRPr="00000000" w14:paraId="0000003B">
      <w:pPr>
        <w:rPr>
          <w:rFonts w:ascii="Calibri" w:cs="Calibri" w:eastAsia="Calibri" w:hAnsi="Calibri"/>
          <w:b w:val="1"/>
          <w:color w:val="2e75b5"/>
          <w:u w:val="single"/>
        </w:rPr>
      </w:pPr>
      <w:r w:rsidDel="00000000" w:rsidR="00000000" w:rsidRPr="00000000">
        <w:rPr>
          <w:rtl w:val="0"/>
        </w:rPr>
      </w:r>
    </w:p>
    <w:p w:rsidR="00000000" w:rsidDel="00000000" w:rsidP="00000000" w:rsidRDefault="00000000" w:rsidRPr="00000000" w14:paraId="0000003C">
      <w:pPr>
        <w:spacing w:line="276" w:lineRule="auto"/>
        <w:rPr>
          <w:rFonts w:ascii="Calibri" w:cs="Calibri" w:eastAsia="Calibri" w:hAnsi="Calibri"/>
        </w:rPr>
      </w:pPr>
      <w:r w:rsidDel="00000000" w:rsidR="00000000" w:rsidRPr="00000000">
        <w:rPr>
          <w:rFonts w:ascii="Calibri" w:cs="Calibri" w:eastAsia="Calibri" w:hAnsi="Calibri"/>
          <w:rtl w:val="0"/>
        </w:rPr>
        <w:t xml:space="preserve">The impact of Kapow Primary’s scheme can be monitored continuously through both formative and summative assessment. Each lesson includes guidance to support teachers in assessing pupils against the learning objectives. </w:t>
      </w:r>
    </w:p>
    <w:p w:rsidR="00000000" w:rsidDel="00000000" w:rsidP="00000000" w:rsidRDefault="00000000" w:rsidRPr="00000000" w14:paraId="0000003D">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3E">
      <w:pPr>
        <w:spacing w:line="276" w:lineRule="auto"/>
        <w:rPr>
          <w:rFonts w:ascii="Calibri" w:cs="Calibri" w:eastAsia="Calibri" w:hAnsi="Calibri"/>
        </w:rPr>
      </w:pPr>
      <w:r w:rsidDel="00000000" w:rsidR="00000000" w:rsidRPr="00000000">
        <w:rPr>
          <w:rFonts w:ascii="Calibri" w:cs="Calibri" w:eastAsia="Calibri" w:hAnsi="Calibri"/>
          <w:rtl w:val="0"/>
        </w:rPr>
        <w:t xml:space="preserve">After the implementation of Kapow Primary French, pupils should leave school equipped with a range of language-learning skills to enable them to study French, or any other language, with confidence at Key Stage 3. </w:t>
      </w:r>
    </w:p>
    <w:p w:rsidR="00000000" w:rsidDel="00000000" w:rsidP="00000000" w:rsidRDefault="00000000" w:rsidRPr="00000000" w14:paraId="0000003F">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40">
      <w:pPr>
        <w:spacing w:line="276" w:lineRule="auto"/>
        <w:rPr>
          <w:rFonts w:ascii="Calibri" w:cs="Calibri" w:eastAsia="Calibri" w:hAnsi="Calibri"/>
        </w:rPr>
      </w:pPr>
      <w:r w:rsidDel="00000000" w:rsidR="00000000" w:rsidRPr="00000000">
        <w:rPr>
          <w:rFonts w:ascii="Calibri" w:cs="Calibri" w:eastAsia="Calibri" w:hAnsi="Calibri"/>
          <w:rtl w:val="0"/>
        </w:rPr>
        <w:t xml:space="preserve">In lessons teachers will </w:t>
      </w:r>
      <w:r w:rsidDel="00000000" w:rsidR="00000000" w:rsidRPr="00000000">
        <w:rPr>
          <w:rFonts w:ascii="Calibri" w:cs="Calibri" w:eastAsia="Calibri" w:hAnsi="Calibri"/>
          <w:rtl w:val="0"/>
        </w:rPr>
        <w:t xml:space="preserve">offer in the moment feedback</w:t>
      </w:r>
      <w:r w:rsidDel="00000000" w:rsidR="00000000" w:rsidRPr="00000000">
        <w:rPr>
          <w:rFonts w:ascii="Calibri" w:cs="Calibri" w:eastAsia="Calibri" w:hAnsi="Calibri"/>
          <w:rtl w:val="0"/>
        </w:rPr>
        <w:t xml:space="preserve"> and model correct pronunciation or grammatical constructions.</w:t>
      </w:r>
    </w:p>
    <w:p w:rsidR="00000000" w:rsidDel="00000000" w:rsidP="00000000" w:rsidRDefault="00000000" w:rsidRPr="00000000" w14:paraId="00000041">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42">
      <w:pPr>
        <w:spacing w:line="276" w:lineRule="auto"/>
        <w:rPr>
          <w:rFonts w:ascii="Calibri" w:cs="Calibri" w:eastAsia="Calibri" w:hAnsi="Calibri"/>
        </w:rPr>
      </w:pPr>
      <w:r w:rsidDel="00000000" w:rsidR="00000000" w:rsidRPr="00000000">
        <w:rPr>
          <w:rFonts w:ascii="Calibri" w:cs="Calibri" w:eastAsia="Calibri" w:hAnsi="Calibri"/>
          <w:rtl w:val="0"/>
        </w:rPr>
        <w:t xml:space="preserve">Written work and reading comprehension work is completed in orange A4 exercise books. </w:t>
      </w:r>
    </w:p>
    <w:p w:rsidR="00000000" w:rsidDel="00000000" w:rsidP="00000000" w:rsidRDefault="00000000" w:rsidRPr="00000000" w14:paraId="00000043">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44">
      <w:pPr>
        <w:spacing w:line="276" w:lineRule="auto"/>
        <w:rPr>
          <w:rFonts w:ascii="Calibri" w:cs="Calibri" w:eastAsia="Calibri" w:hAnsi="Calibri"/>
        </w:rPr>
      </w:pPr>
      <w:r w:rsidDel="00000000" w:rsidR="00000000" w:rsidRPr="00000000">
        <w:rPr>
          <w:rFonts w:ascii="Calibri" w:cs="Calibri" w:eastAsia="Calibri" w:hAnsi="Calibri"/>
          <w:rtl w:val="0"/>
        </w:rPr>
        <w:t xml:space="preserve">Written work is marked according to the school’s marking policy and children are asked to correct appropriate  misspellings.  Sometimes, pupils mark their own or their peers work and give each other feedback.</w:t>
      </w:r>
    </w:p>
    <w:p w:rsidR="00000000" w:rsidDel="00000000" w:rsidP="00000000" w:rsidRDefault="00000000" w:rsidRPr="00000000" w14:paraId="00000045">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46">
      <w:pPr>
        <w:spacing w:line="276" w:lineRule="auto"/>
        <w:rPr>
          <w:rFonts w:ascii="Calibri" w:cs="Calibri" w:eastAsia="Calibri" w:hAnsi="Calibri"/>
        </w:rPr>
      </w:pPr>
      <w:r w:rsidDel="00000000" w:rsidR="00000000" w:rsidRPr="00000000">
        <w:rPr>
          <w:rFonts w:ascii="Calibri" w:cs="Calibri" w:eastAsia="Calibri" w:hAnsi="Calibri"/>
          <w:rtl w:val="0"/>
        </w:rPr>
        <w:t xml:space="preserve">At the end of each unit, Kapow’s unit assessments will be used and reviewed to inform next steps.  HLTAs communicate effectively with the subject leader to discuss any areas that need revising or revisiting. The curriculum may be reviewed or revised as a result of these discussions.</w:t>
      </w:r>
    </w:p>
    <w:p w:rsidR="00000000" w:rsidDel="00000000" w:rsidP="00000000" w:rsidRDefault="00000000" w:rsidRPr="00000000" w14:paraId="00000047">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48">
      <w:pPr>
        <w:spacing w:line="276" w:lineRule="auto"/>
        <w:rPr>
          <w:rFonts w:ascii="Calibri" w:cs="Calibri" w:eastAsia="Calibri" w:hAnsi="Calibri"/>
        </w:rPr>
      </w:pPr>
      <w:r w:rsidDel="00000000" w:rsidR="00000000" w:rsidRPr="00000000">
        <w:rPr>
          <w:rFonts w:ascii="Calibri" w:cs="Calibri" w:eastAsia="Calibri" w:hAnsi="Calibri"/>
          <w:rtl w:val="0"/>
        </w:rPr>
        <w:t xml:space="preserve">HLTAs use formative and summative assessment data to inform their end of year judgements for reports. An effort grade is also provided which reflects a child’s engagement rather than their ability.</w:t>
      </w:r>
    </w:p>
    <w:p w:rsidR="00000000" w:rsidDel="00000000" w:rsidP="00000000" w:rsidRDefault="00000000" w:rsidRPr="00000000" w14:paraId="00000049">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After the implementation of Kapow Primary French, pupils should leave school equipped with a range of language-learning skills to enable them to study French, or any other language, with confidence at Key Stage 3. </w:t>
      </w:r>
    </w:p>
    <w:p w:rsidR="00000000" w:rsidDel="00000000" w:rsidP="00000000" w:rsidRDefault="00000000" w:rsidRPr="00000000" w14:paraId="0000004A">
      <w:pPr>
        <w:spacing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B">
      <w:pPr>
        <w:numPr>
          <w:ilvl w:val="0"/>
          <w:numId w:val="1"/>
        </w:numPr>
        <w:spacing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expected impact of following the Kapow Primary French scheme of work is that children will:  </w:t>
      </w:r>
    </w:p>
    <w:p w:rsidR="00000000" w:rsidDel="00000000" w:rsidP="00000000" w:rsidRDefault="00000000" w:rsidRPr="00000000" w14:paraId="0000004C">
      <w:pPr>
        <w:numPr>
          <w:ilvl w:val="0"/>
          <w:numId w:val="1"/>
        </w:numPr>
        <w:spacing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Be able to engage in purposeful dialogue in practical situations (e.g., ordering in a cafe, following directions) and express an opinion.  </w:t>
      </w:r>
    </w:p>
    <w:p w:rsidR="00000000" w:rsidDel="00000000" w:rsidP="00000000" w:rsidRDefault="00000000" w:rsidRPr="00000000" w14:paraId="0000004D">
      <w:pPr>
        <w:numPr>
          <w:ilvl w:val="0"/>
          <w:numId w:val="1"/>
        </w:numPr>
        <w:spacing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Make increasingly accurate attempts to read unfamiliar words, phrases, and short texts.  </w:t>
      </w:r>
    </w:p>
    <w:p w:rsidR="00000000" w:rsidDel="00000000" w:rsidP="00000000" w:rsidRDefault="00000000" w:rsidRPr="00000000" w14:paraId="0000004E">
      <w:pPr>
        <w:numPr>
          <w:ilvl w:val="0"/>
          <w:numId w:val="1"/>
        </w:numPr>
        <w:spacing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Speak and read aloud with confidence and accuracy in pronunciation.  </w:t>
      </w:r>
    </w:p>
    <w:p w:rsidR="00000000" w:rsidDel="00000000" w:rsidP="00000000" w:rsidRDefault="00000000" w:rsidRPr="00000000" w14:paraId="0000004F">
      <w:pPr>
        <w:numPr>
          <w:ilvl w:val="0"/>
          <w:numId w:val="1"/>
        </w:numPr>
        <w:spacing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Demonstrate understanding of spoken language by listening and responding appropriately.  </w:t>
      </w:r>
    </w:p>
    <w:p w:rsidR="00000000" w:rsidDel="00000000" w:rsidP="00000000" w:rsidRDefault="00000000" w:rsidRPr="00000000" w14:paraId="00000050">
      <w:pPr>
        <w:numPr>
          <w:ilvl w:val="0"/>
          <w:numId w:val="1"/>
        </w:numPr>
        <w:spacing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Use a bilingual dictionary to support their language learning.  </w:t>
      </w:r>
    </w:p>
    <w:p w:rsidR="00000000" w:rsidDel="00000000" w:rsidP="00000000" w:rsidRDefault="00000000" w:rsidRPr="00000000" w14:paraId="00000051">
      <w:pPr>
        <w:numPr>
          <w:ilvl w:val="0"/>
          <w:numId w:val="1"/>
        </w:numPr>
        <w:spacing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Be able to identify word classes in a sentence and apply grammatical rules they have learnt.  </w:t>
      </w:r>
    </w:p>
    <w:p w:rsidR="00000000" w:rsidDel="00000000" w:rsidP="00000000" w:rsidRDefault="00000000" w:rsidRPr="00000000" w14:paraId="00000052">
      <w:pPr>
        <w:numPr>
          <w:ilvl w:val="0"/>
          <w:numId w:val="1"/>
        </w:numPr>
        <w:spacing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Have developed an awareness of cognates and near-cognates and be able to use them to tackle unfamiliar words in French, English, and other languages.  </w:t>
      </w:r>
    </w:p>
    <w:p w:rsidR="00000000" w:rsidDel="00000000" w:rsidP="00000000" w:rsidRDefault="00000000" w:rsidRPr="00000000" w14:paraId="00000053">
      <w:pPr>
        <w:numPr>
          <w:ilvl w:val="0"/>
          <w:numId w:val="1"/>
        </w:numPr>
        <w:spacing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Be able to construct short texts on familiar topics.  </w:t>
      </w:r>
    </w:p>
    <w:p w:rsidR="00000000" w:rsidDel="00000000" w:rsidP="00000000" w:rsidRDefault="00000000" w:rsidRPr="00000000" w14:paraId="00000054">
      <w:pPr>
        <w:numPr>
          <w:ilvl w:val="0"/>
          <w:numId w:val="1"/>
        </w:numPr>
        <w:spacing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Meet the end of Key Stage 2 stage expectations outlined in the national curriculum for languages.</w:t>
      </w:r>
    </w:p>
    <w:p w:rsidR="00000000" w:rsidDel="00000000" w:rsidP="00000000" w:rsidRDefault="00000000" w:rsidRPr="00000000" w14:paraId="00000055">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56">
      <w:pPr>
        <w:spacing w:line="276" w:lineRule="auto"/>
        <w:rPr>
          <w:rFonts w:ascii="Calibri" w:cs="Calibri" w:eastAsia="Calibri" w:hAnsi="Calibri"/>
        </w:rPr>
      </w:pPr>
      <w:r w:rsidDel="00000000" w:rsidR="00000000" w:rsidRPr="00000000">
        <w:rPr>
          <w:rFonts w:ascii="Calibri" w:cs="Calibri" w:eastAsia="Calibri" w:hAnsi="Calibri"/>
          <w:b w:val="1"/>
          <w:rtl w:val="0"/>
        </w:rPr>
        <w:t xml:space="preserve">The role of the MFL leader is to:</w:t>
      </w:r>
      <w:r w:rsidDel="00000000" w:rsidR="00000000" w:rsidRPr="00000000">
        <w:rPr>
          <w:rtl w:val="0"/>
        </w:rPr>
      </w:r>
    </w:p>
    <w:p w:rsidR="00000000" w:rsidDel="00000000" w:rsidP="00000000" w:rsidRDefault="00000000" w:rsidRPr="00000000" w14:paraId="00000057">
      <w:pPr>
        <w:rPr>
          <w:rFonts w:ascii="Calibri" w:cs="Calibri" w:eastAsia="Calibri" w:hAnsi="Calibri"/>
        </w:rPr>
      </w:pPr>
      <w:r w:rsidDel="00000000" w:rsidR="00000000" w:rsidRPr="00000000">
        <w:rPr>
          <w:rtl w:val="0"/>
        </w:rPr>
      </w:r>
    </w:p>
    <w:p w:rsidR="00000000" w:rsidDel="00000000" w:rsidP="00000000" w:rsidRDefault="00000000" w:rsidRPr="00000000" w14:paraId="00000058">
      <w:pPr>
        <w:numPr>
          <w:ilvl w:val="0"/>
          <w:numId w:val="2"/>
        </w:numPr>
        <w:spacing w:after="60" w:lineRule="auto"/>
        <w:ind w:left="454"/>
        <w:rPr>
          <w:rFonts w:ascii="Calibri" w:cs="Calibri" w:eastAsia="Calibri" w:hAnsi="Calibri"/>
        </w:rPr>
      </w:pPr>
      <w:r w:rsidDel="00000000" w:rsidR="00000000" w:rsidRPr="00000000">
        <w:rPr>
          <w:rFonts w:ascii="Calibri" w:cs="Calibri" w:eastAsia="Calibri" w:hAnsi="Calibri"/>
          <w:rtl w:val="0"/>
        </w:rPr>
        <w:t xml:space="preserve">Lead by example showing a thorough understanding of the subject.</w:t>
      </w:r>
    </w:p>
    <w:p w:rsidR="00000000" w:rsidDel="00000000" w:rsidP="00000000" w:rsidRDefault="00000000" w:rsidRPr="00000000" w14:paraId="00000059">
      <w:pPr>
        <w:numPr>
          <w:ilvl w:val="0"/>
          <w:numId w:val="2"/>
        </w:numPr>
        <w:spacing w:after="60" w:lineRule="auto"/>
        <w:ind w:left="454"/>
        <w:rPr>
          <w:rFonts w:ascii="Calibri" w:cs="Calibri" w:eastAsia="Calibri" w:hAnsi="Calibri"/>
        </w:rPr>
      </w:pPr>
      <w:r w:rsidDel="00000000" w:rsidR="00000000" w:rsidRPr="00000000">
        <w:rPr>
          <w:rFonts w:ascii="Calibri" w:cs="Calibri" w:eastAsia="Calibri" w:hAnsi="Calibri"/>
          <w:rtl w:val="0"/>
        </w:rPr>
        <w:t xml:space="preserve">Offer support to and advise teachers in planning, teaching and assessment.</w:t>
      </w:r>
    </w:p>
    <w:p w:rsidR="00000000" w:rsidDel="00000000" w:rsidP="00000000" w:rsidRDefault="00000000" w:rsidRPr="00000000" w14:paraId="0000005A">
      <w:pPr>
        <w:numPr>
          <w:ilvl w:val="0"/>
          <w:numId w:val="2"/>
        </w:numPr>
        <w:spacing w:after="60" w:lineRule="auto"/>
        <w:ind w:left="454"/>
        <w:rPr>
          <w:rFonts w:ascii="Calibri" w:cs="Calibri" w:eastAsia="Calibri" w:hAnsi="Calibri"/>
        </w:rPr>
      </w:pPr>
      <w:r w:rsidDel="00000000" w:rsidR="00000000" w:rsidRPr="00000000">
        <w:rPr>
          <w:rFonts w:ascii="Calibri" w:cs="Calibri" w:eastAsia="Calibri" w:hAnsi="Calibri"/>
          <w:rtl w:val="0"/>
        </w:rPr>
        <w:t xml:space="preserve">Ensure the curriculum meets the needs of our children and is regularly reviewed in the light of progress and teacher feedback.</w:t>
      </w:r>
    </w:p>
    <w:p w:rsidR="00000000" w:rsidDel="00000000" w:rsidP="00000000" w:rsidRDefault="00000000" w:rsidRPr="00000000" w14:paraId="0000005B">
      <w:pPr>
        <w:numPr>
          <w:ilvl w:val="0"/>
          <w:numId w:val="2"/>
        </w:numPr>
        <w:spacing w:after="60" w:lineRule="auto"/>
        <w:ind w:left="454"/>
        <w:rPr>
          <w:rFonts w:ascii="Calibri" w:cs="Calibri" w:eastAsia="Calibri" w:hAnsi="Calibri"/>
        </w:rPr>
      </w:pPr>
      <w:r w:rsidDel="00000000" w:rsidR="00000000" w:rsidRPr="00000000">
        <w:rPr>
          <w:rFonts w:ascii="Calibri" w:cs="Calibri" w:eastAsia="Calibri" w:hAnsi="Calibri"/>
          <w:rtl w:val="0"/>
        </w:rPr>
        <w:t xml:space="preserve">Work alongside the head teacher to monitor and evaluate teaching and learning through learning walks, gathering pupil voice, monitoring of books</w:t>
      </w:r>
    </w:p>
    <w:p w:rsidR="00000000" w:rsidDel="00000000" w:rsidP="00000000" w:rsidRDefault="00000000" w:rsidRPr="00000000" w14:paraId="0000005C">
      <w:pPr>
        <w:numPr>
          <w:ilvl w:val="0"/>
          <w:numId w:val="2"/>
        </w:numPr>
        <w:spacing w:after="60" w:lineRule="auto"/>
        <w:ind w:left="454"/>
        <w:rPr>
          <w:rFonts w:ascii="Calibri" w:cs="Calibri" w:eastAsia="Calibri" w:hAnsi="Calibri"/>
        </w:rPr>
      </w:pPr>
      <w:r w:rsidDel="00000000" w:rsidR="00000000" w:rsidRPr="00000000">
        <w:rPr>
          <w:rFonts w:ascii="Calibri" w:cs="Calibri" w:eastAsia="Calibri" w:hAnsi="Calibri"/>
          <w:rtl w:val="0"/>
        </w:rPr>
        <w:t xml:space="preserve">Work in partnership with staff who deliver the lessons to ensure that the curriculum is fit for all childrens’ needs.</w:t>
      </w:r>
    </w:p>
    <w:p w:rsidR="00000000" w:rsidDel="00000000" w:rsidP="00000000" w:rsidRDefault="00000000" w:rsidRPr="00000000" w14:paraId="0000005D">
      <w:pPr>
        <w:numPr>
          <w:ilvl w:val="0"/>
          <w:numId w:val="2"/>
        </w:numPr>
        <w:spacing w:after="60" w:lineRule="auto"/>
        <w:ind w:left="454"/>
        <w:rPr>
          <w:rFonts w:ascii="Calibri" w:cs="Calibri" w:eastAsia="Calibri" w:hAnsi="Calibri"/>
        </w:rPr>
      </w:pPr>
      <w:r w:rsidDel="00000000" w:rsidR="00000000" w:rsidRPr="00000000">
        <w:rPr>
          <w:rFonts w:ascii="Calibri" w:cs="Calibri" w:eastAsia="Calibri" w:hAnsi="Calibri"/>
          <w:rtl w:val="0"/>
        </w:rPr>
        <w:t xml:space="preserve">Lead staff in delivering key messages from NYCC or Kapow training and updates.</w:t>
      </w:r>
    </w:p>
    <w:p w:rsidR="00000000" w:rsidDel="00000000" w:rsidP="00000000" w:rsidRDefault="00000000" w:rsidRPr="00000000" w14:paraId="0000005E">
      <w:pPr>
        <w:numPr>
          <w:ilvl w:val="0"/>
          <w:numId w:val="2"/>
        </w:numPr>
        <w:spacing w:after="60" w:lineRule="auto"/>
        <w:ind w:left="454"/>
        <w:rPr>
          <w:rFonts w:ascii="Calibri" w:cs="Calibri" w:eastAsia="Calibri" w:hAnsi="Calibri"/>
        </w:rPr>
      </w:pPr>
      <w:r w:rsidDel="00000000" w:rsidR="00000000" w:rsidRPr="00000000">
        <w:rPr>
          <w:rFonts w:ascii="Calibri" w:cs="Calibri" w:eastAsia="Calibri" w:hAnsi="Calibri"/>
          <w:rtl w:val="0"/>
        </w:rPr>
        <w:t xml:space="preserve">Be vigilant for new DfE for Ofsted publications and ensure information is disseminated to staff.</w:t>
      </w:r>
    </w:p>
    <w:p w:rsidR="00000000" w:rsidDel="00000000" w:rsidP="00000000" w:rsidRDefault="00000000" w:rsidRPr="00000000" w14:paraId="0000005F">
      <w:pPr>
        <w:numPr>
          <w:ilvl w:val="0"/>
          <w:numId w:val="2"/>
        </w:numPr>
        <w:spacing w:after="60" w:lineRule="auto"/>
        <w:ind w:left="454"/>
        <w:rPr>
          <w:rFonts w:ascii="Calibri" w:cs="Calibri" w:eastAsia="Calibri" w:hAnsi="Calibri"/>
        </w:rPr>
      </w:pPr>
      <w:r w:rsidDel="00000000" w:rsidR="00000000" w:rsidRPr="00000000">
        <w:rPr>
          <w:rFonts w:ascii="Calibri" w:cs="Calibri" w:eastAsia="Calibri" w:hAnsi="Calibri"/>
          <w:rtl w:val="0"/>
        </w:rPr>
        <w:t xml:space="preserve">Assess resource needs and manage the MFL budget in purchasing and organising resources.</w:t>
      </w:r>
      <w:r w:rsidDel="00000000" w:rsidR="00000000" w:rsidRPr="00000000">
        <w:br w:type="page"/>
      </w:r>
      <w:r w:rsidDel="00000000" w:rsidR="00000000" w:rsidRPr="00000000">
        <w:rPr>
          <w:rtl w:val="0"/>
        </w:rPr>
      </w:r>
    </w:p>
    <w:p w:rsidR="00000000" w:rsidDel="00000000" w:rsidP="00000000" w:rsidRDefault="00000000" w:rsidRPr="00000000" w14:paraId="00000060">
      <w:pPr>
        <w:pStyle w:val="Heading3"/>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Special Educational Needs</w:t>
      </w:r>
    </w:p>
    <w:p w:rsidR="00000000" w:rsidDel="00000000" w:rsidP="00000000" w:rsidRDefault="00000000" w:rsidRPr="00000000" w14:paraId="00000061">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2">
      <w:pPr>
        <w:rPr>
          <w:rFonts w:ascii="Calibri" w:cs="Calibri" w:eastAsia="Calibri" w:hAnsi="Calibri"/>
        </w:rPr>
      </w:pPr>
      <w:r w:rsidDel="00000000" w:rsidR="00000000" w:rsidRPr="00000000">
        <w:rPr>
          <w:rFonts w:ascii="Calibri" w:cs="Calibri" w:eastAsia="Calibri" w:hAnsi="Calibri"/>
          <w:vertAlign w:val="baseline"/>
          <w:rtl w:val="0"/>
        </w:rPr>
        <w:t xml:space="preserve">The Inclusion Manager is Miss Potter. Children with special educational needs will be included fully in </w:t>
      </w:r>
      <w:r w:rsidDel="00000000" w:rsidR="00000000" w:rsidRPr="00000000">
        <w:rPr>
          <w:rFonts w:ascii="Calibri" w:cs="Calibri" w:eastAsia="Calibri" w:hAnsi="Calibri"/>
          <w:rtl w:val="0"/>
        </w:rPr>
        <w:t xml:space="preserve">French lessons. Indeed, as children do not begin MFL learning until Key Stage 2, all children are starting from the same place which can be supportive for the self-esteem of children with SEND. </w:t>
      </w:r>
    </w:p>
    <w:p w:rsidR="00000000" w:rsidDel="00000000" w:rsidP="00000000" w:rsidRDefault="00000000" w:rsidRPr="00000000" w14:paraId="00000063">
      <w:pPr>
        <w:rPr>
          <w:rFonts w:ascii="Calibri" w:cs="Calibri" w:eastAsia="Calibri" w:hAnsi="Calibri"/>
        </w:rPr>
      </w:pPr>
      <w:r w:rsidDel="00000000" w:rsidR="00000000" w:rsidRPr="00000000">
        <w:rPr>
          <w:rtl w:val="0"/>
        </w:rPr>
      </w:r>
    </w:p>
    <w:p w:rsidR="00000000" w:rsidDel="00000000" w:rsidP="00000000" w:rsidRDefault="00000000" w:rsidRPr="00000000" w14:paraId="00000064">
      <w:pPr>
        <w:rPr>
          <w:rFonts w:ascii="Calibri" w:cs="Calibri" w:eastAsia="Calibri" w:hAnsi="Calibri"/>
          <w:vertAlign w:val="baseline"/>
        </w:rPr>
      </w:pPr>
      <w:r w:rsidDel="00000000" w:rsidR="00000000" w:rsidRPr="00000000">
        <w:rPr>
          <w:rFonts w:ascii="Calibri" w:cs="Calibri" w:eastAsia="Calibri" w:hAnsi="Calibri"/>
          <w:rtl w:val="0"/>
        </w:rPr>
        <w:t xml:space="preserve">Children may be supported by sentence stems, reduced amounts of vocabulary, picture prompts, knowledge and vocabulary organisers, as well as adult support when needed.</w:t>
      </w:r>
      <w:r w:rsidDel="00000000" w:rsidR="00000000" w:rsidRPr="00000000">
        <w:rPr>
          <w:rtl w:val="0"/>
        </w:rPr>
      </w:r>
    </w:p>
    <w:p w:rsidR="00000000" w:rsidDel="00000000" w:rsidP="00000000" w:rsidRDefault="00000000" w:rsidRPr="00000000" w14:paraId="00000065">
      <w:pPr>
        <w:spacing w:after="60" w:lineRule="auto"/>
        <w:ind w:left="0" w:firstLine="0"/>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6">
      <w:pPr>
        <w:pStyle w:val="Heading3"/>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ICT and </w:t>
      </w:r>
      <w:r w:rsidDel="00000000" w:rsidR="00000000" w:rsidRPr="00000000">
        <w:rPr>
          <w:rFonts w:ascii="Calibri" w:cs="Calibri" w:eastAsia="Calibri" w:hAnsi="Calibri"/>
          <w:rtl w:val="0"/>
        </w:rPr>
        <w:t xml:space="preserve">French</w:t>
      </w:r>
      <w:r w:rsidDel="00000000" w:rsidR="00000000" w:rsidRPr="00000000">
        <w:rPr>
          <w:rtl w:val="0"/>
        </w:rPr>
      </w:r>
    </w:p>
    <w:p w:rsidR="00000000" w:rsidDel="00000000" w:rsidP="00000000" w:rsidRDefault="00000000" w:rsidRPr="00000000" w14:paraId="00000067">
      <w:pPr>
        <w:rPr>
          <w:rFonts w:ascii="Calibri" w:cs="Calibri" w:eastAsia="Calibri" w:hAnsi="Calibri"/>
        </w:rPr>
      </w:pPr>
      <w:r w:rsidDel="00000000" w:rsidR="00000000" w:rsidRPr="00000000">
        <w:rPr>
          <w:rFonts w:ascii="Calibri" w:cs="Calibri" w:eastAsia="Calibri" w:hAnsi="Calibri"/>
          <w:rtl w:val="0"/>
        </w:rPr>
        <w:t xml:space="preserve">Pupils have fortnightly opportunities to use Duolingo.</w:t>
      </w:r>
    </w:p>
    <w:p w:rsidR="00000000" w:rsidDel="00000000" w:rsidP="00000000" w:rsidRDefault="00000000" w:rsidRPr="00000000" w14:paraId="00000068">
      <w:pPr>
        <w:rPr>
          <w:rFonts w:ascii="Calibri" w:cs="Calibri" w:eastAsia="Calibri" w:hAnsi="Calibri"/>
        </w:rPr>
      </w:pPr>
      <w:r w:rsidDel="00000000" w:rsidR="00000000" w:rsidRPr="00000000">
        <w:rPr>
          <w:rFonts w:ascii="Calibri" w:cs="Calibri" w:eastAsia="Calibri" w:hAnsi="Calibri"/>
          <w:rtl w:val="0"/>
        </w:rPr>
        <w:t xml:space="preserve">Pupils also use </w:t>
      </w:r>
      <w:r w:rsidDel="00000000" w:rsidR="00000000" w:rsidRPr="00000000">
        <w:rPr>
          <w:rFonts w:ascii="Calibri" w:cs="Calibri" w:eastAsia="Calibri" w:hAnsi="Calibri"/>
          <w:rtl w:val="0"/>
        </w:rPr>
        <w:t xml:space="preserve">Wordwall</w:t>
      </w:r>
      <w:r w:rsidDel="00000000" w:rsidR="00000000" w:rsidRPr="00000000">
        <w:rPr>
          <w:rFonts w:ascii="Calibri" w:cs="Calibri" w:eastAsia="Calibri" w:hAnsi="Calibri"/>
          <w:rtl w:val="0"/>
        </w:rPr>
        <w:t xml:space="preserve"> in lessons.</w:t>
      </w:r>
    </w:p>
    <w:p w:rsidR="00000000" w:rsidDel="00000000" w:rsidP="00000000" w:rsidRDefault="00000000" w:rsidRPr="00000000" w14:paraId="00000069">
      <w:pPr>
        <w:rPr>
          <w:rFonts w:ascii="Calibri" w:cs="Calibri" w:eastAsia="Calibri" w:hAnsi="Calibri"/>
        </w:rPr>
      </w:pPr>
      <w:r w:rsidDel="00000000" w:rsidR="00000000" w:rsidRPr="00000000">
        <w:rPr>
          <w:rFonts w:ascii="Calibri" w:cs="Calibri" w:eastAsia="Calibri" w:hAnsi="Calibri"/>
          <w:rtl w:val="0"/>
        </w:rPr>
        <w:t xml:space="preserve">Online mapping is used to look at locations from lessons and develop an awareness of the geography of France and French speaking countries.</w:t>
      </w:r>
      <w:r w:rsidDel="00000000" w:rsidR="00000000" w:rsidRPr="00000000">
        <w:rPr>
          <w:rtl w:val="0"/>
        </w:rPr>
      </w:r>
    </w:p>
    <w:p w:rsidR="00000000" w:rsidDel="00000000" w:rsidP="00000000" w:rsidRDefault="00000000" w:rsidRPr="00000000" w14:paraId="0000006A">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B">
      <w:pPr>
        <w:pStyle w:val="Heading3"/>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Equal Opportunities</w:t>
      </w:r>
    </w:p>
    <w:p w:rsidR="00000000" w:rsidDel="00000000" w:rsidP="00000000" w:rsidRDefault="00000000" w:rsidRPr="00000000" w14:paraId="0000006C">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D">
      <w:pP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All children will be given an equal opportunity to fulfil their potential in this subject.</w:t>
      </w:r>
    </w:p>
    <w:p w:rsidR="00000000" w:rsidDel="00000000" w:rsidP="00000000" w:rsidRDefault="00000000" w:rsidRPr="00000000" w14:paraId="0000006E">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F">
      <w:pPr>
        <w:pStyle w:val="Heading3"/>
        <w:rPr>
          <w:rFonts w:ascii="Calibri" w:cs="Calibri" w:eastAsia="Calibri" w:hAnsi="Calibri"/>
        </w:rPr>
      </w:pPr>
      <w:r w:rsidDel="00000000" w:rsidR="00000000" w:rsidRPr="00000000">
        <w:rPr>
          <w:rFonts w:ascii="Calibri" w:cs="Calibri" w:eastAsia="Calibri" w:hAnsi="Calibri"/>
          <w:rtl w:val="0"/>
        </w:rPr>
        <w:t xml:space="preserve">Feedback</w:t>
      </w:r>
    </w:p>
    <w:p w:rsidR="00000000" w:rsidDel="00000000" w:rsidP="00000000" w:rsidRDefault="00000000" w:rsidRPr="00000000" w14:paraId="00000070">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71">
      <w:pPr>
        <w:numPr>
          <w:ilvl w:val="0"/>
          <w:numId w:val="3"/>
        </w:numPr>
        <w:spacing w:after="60" w:lineRule="auto"/>
        <w:ind w:left="454" w:hanging="454"/>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includes written comments that celebrate achievement, areas of improvement, sets targets to move a child forward</w:t>
      </w:r>
    </w:p>
    <w:p w:rsidR="00000000" w:rsidDel="00000000" w:rsidP="00000000" w:rsidRDefault="00000000" w:rsidRPr="00000000" w14:paraId="00000072">
      <w:pPr>
        <w:numPr>
          <w:ilvl w:val="0"/>
          <w:numId w:val="3"/>
        </w:numPr>
        <w:spacing w:after="60" w:lineRule="auto"/>
        <w:ind w:left="454" w:hanging="454"/>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is often done while a task is being carried out, through discussion between child and teacher</w:t>
      </w:r>
    </w:p>
    <w:p w:rsidR="00000000" w:rsidDel="00000000" w:rsidP="00000000" w:rsidRDefault="00000000" w:rsidRPr="00000000" w14:paraId="00000073">
      <w:pPr>
        <w:numPr>
          <w:ilvl w:val="0"/>
          <w:numId w:val="3"/>
        </w:numPr>
        <w:spacing w:after="60" w:lineRule="auto"/>
        <w:ind w:left="454" w:hanging="454"/>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may be done by pupils marking their own or their peers work</w:t>
      </w:r>
    </w:p>
    <w:p w:rsidR="00000000" w:rsidDel="00000000" w:rsidP="00000000" w:rsidRDefault="00000000" w:rsidRPr="00000000" w14:paraId="00000074">
      <w:pPr>
        <w:numPr>
          <w:ilvl w:val="0"/>
          <w:numId w:val="3"/>
        </w:numPr>
        <w:spacing w:after="60" w:lineRule="auto"/>
        <w:ind w:left="454" w:hanging="454"/>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enables staff to access pieces of work and as to whether their work in their books are reflecting the ability shown in the tests</w:t>
      </w:r>
    </w:p>
    <w:p w:rsidR="00000000" w:rsidDel="00000000" w:rsidP="00000000" w:rsidRDefault="00000000" w:rsidRPr="00000000" w14:paraId="00000075">
      <w:pPr>
        <w:spacing w:after="60" w:lineRule="auto"/>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76">
      <w:pPr>
        <w:spacing w:after="60" w:lineRule="auto"/>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Updated </w:t>
      </w:r>
      <w:r w:rsidDel="00000000" w:rsidR="00000000" w:rsidRPr="00000000">
        <w:rPr>
          <w:rFonts w:ascii="Calibri" w:cs="Calibri" w:eastAsia="Calibri" w:hAnsi="Calibri"/>
          <w:rtl w:val="0"/>
        </w:rPr>
        <w:t xml:space="preserve">January 2025</w:t>
      </w:r>
      <w:r w:rsidDel="00000000" w:rsidR="00000000" w:rsidRPr="00000000">
        <w:rPr>
          <w:rtl w:val="0"/>
        </w:rPr>
      </w:r>
    </w:p>
    <w:p w:rsidR="00000000" w:rsidDel="00000000" w:rsidP="00000000" w:rsidRDefault="00000000" w:rsidRPr="00000000" w14:paraId="00000077">
      <w:pPr>
        <w:spacing w:after="60" w:lineRule="auto"/>
        <w:ind w:left="0" w:firstLine="0"/>
        <w:rPr>
          <w:rFonts w:ascii="Calibri" w:cs="Calibri" w:eastAsia="Calibri" w:hAnsi="Calibri"/>
        </w:rPr>
      </w:pPr>
      <w:r w:rsidDel="00000000" w:rsidR="00000000" w:rsidRPr="00000000">
        <w:rPr>
          <w:rFonts w:ascii="Calibri" w:cs="Calibri" w:eastAsia="Calibri" w:hAnsi="Calibri"/>
          <w:rtl w:val="0"/>
        </w:rPr>
        <w:t xml:space="preserve">Caroline Robson-Beck</w:t>
      </w:r>
    </w:p>
    <w:p w:rsidR="00000000" w:rsidDel="00000000" w:rsidP="00000000" w:rsidRDefault="00000000" w:rsidRPr="00000000" w14:paraId="00000078">
      <w:pPr>
        <w:spacing w:after="6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79">
      <w:pPr>
        <w:spacing w:after="6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07A">
      <w:pPr>
        <w:spacing w:after="60" w:lineRule="auto"/>
        <w:ind w:left="360" w:firstLine="0"/>
        <w:rPr>
          <w:rFonts w:ascii="Calibri" w:cs="Calibri" w:eastAsia="Calibri" w:hAnsi="Calibri"/>
        </w:rPr>
      </w:pPr>
      <w:r w:rsidDel="00000000" w:rsidR="00000000" w:rsidRPr="00000000">
        <w:rPr>
          <w:rtl w:val="0"/>
        </w:rPr>
      </w:r>
    </w:p>
    <w:sectPr>
      <w:pgSz w:h="16838" w:w="11906"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454" w:hanging="454"/>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454" w:hanging="454"/>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ahoma" w:cs="Tahoma" w:eastAsia="Tahoma" w:hAnsi="Tahoma"/>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Tahoma" w:cs="Tahoma" w:eastAsia="Tahoma" w:hAnsi="Tahoma"/>
      <w:sz w:val="36"/>
      <w:szCs w:val="36"/>
      <w:vertAlign w:val="baseline"/>
    </w:rPr>
  </w:style>
  <w:style w:type="paragraph" w:styleId="Heading2">
    <w:name w:val="heading 2"/>
    <w:basedOn w:val="Normal"/>
    <w:next w:val="Normal"/>
    <w:pPr>
      <w:keepNext w:val="1"/>
      <w:shd w:fill="191919" w:val="clear"/>
      <w:spacing w:after="120" w:lineRule="auto"/>
      <w:ind w:left="-720" w:firstLine="720"/>
    </w:pPr>
    <w:rPr>
      <w:rFonts w:ascii="Tahoma" w:cs="Tahoma" w:eastAsia="Tahoma" w:hAnsi="Tahoma"/>
      <w:color w:val="ffffff"/>
      <w:sz w:val="56"/>
      <w:szCs w:val="56"/>
      <w:vertAlign w:val="baseline"/>
    </w:rPr>
  </w:style>
  <w:style w:type="paragraph" w:styleId="Heading3">
    <w:name w:val="heading 3"/>
    <w:basedOn w:val="Normal"/>
    <w:next w:val="Normal"/>
    <w:pPr>
      <w:keepNext w:val="1"/>
    </w:pPr>
    <w:rPr>
      <w:rFonts w:ascii="Tahoma" w:cs="Tahoma" w:eastAsia="Tahoma" w:hAnsi="Tahoma"/>
      <w:b w:val="1"/>
      <w:sz w:val="24"/>
      <w:szCs w:val="24"/>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Tahoma" w:cs="Tahoma" w:eastAsia="Tahoma" w:hAnsi="Tahoma"/>
      <w:sz w:val="36"/>
      <w:szCs w:val="36"/>
      <w:vertAlign w:val="baseline"/>
    </w:rPr>
  </w:style>
  <w:style w:type="paragraph" w:styleId="Heading2">
    <w:name w:val="heading 2"/>
    <w:basedOn w:val="Normal"/>
    <w:next w:val="Normal"/>
    <w:pPr>
      <w:keepNext w:val="1"/>
      <w:shd w:fill="191919" w:val="clear"/>
      <w:spacing w:after="120" w:lineRule="auto"/>
      <w:ind w:left="-720" w:firstLine="720"/>
    </w:pPr>
    <w:rPr>
      <w:rFonts w:ascii="Tahoma" w:cs="Tahoma" w:eastAsia="Tahoma" w:hAnsi="Tahoma"/>
      <w:color w:val="ffffff"/>
      <w:sz w:val="56"/>
      <w:szCs w:val="56"/>
      <w:vertAlign w:val="baseline"/>
    </w:rPr>
  </w:style>
  <w:style w:type="paragraph" w:styleId="Heading3">
    <w:name w:val="heading 3"/>
    <w:basedOn w:val="Normal"/>
    <w:next w:val="Normal"/>
    <w:pPr>
      <w:keepNext w:val="1"/>
    </w:pPr>
    <w:rPr>
      <w:rFonts w:ascii="Tahoma" w:cs="Tahoma" w:eastAsia="Tahoma" w:hAnsi="Tahoma"/>
      <w:b w:val="1"/>
      <w:sz w:val="24"/>
      <w:szCs w:val="24"/>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Tahoma" w:cs="Tahoma" w:eastAsia="Tahoma" w:hAnsi="Tahoma"/>
      <w:sz w:val="36"/>
      <w:szCs w:val="36"/>
      <w:vertAlign w:val="baseline"/>
    </w:rPr>
  </w:style>
  <w:style w:type="paragraph" w:styleId="Heading2">
    <w:name w:val="heading 2"/>
    <w:basedOn w:val="Normal"/>
    <w:next w:val="Normal"/>
    <w:pPr>
      <w:keepNext w:val="1"/>
      <w:shd w:fill="191919" w:val="clear"/>
      <w:spacing w:after="120" w:lineRule="auto"/>
      <w:ind w:left="-720" w:firstLine="720"/>
    </w:pPr>
    <w:rPr>
      <w:rFonts w:ascii="Tahoma" w:cs="Tahoma" w:eastAsia="Tahoma" w:hAnsi="Tahoma"/>
      <w:color w:val="ffffff"/>
      <w:sz w:val="56"/>
      <w:szCs w:val="56"/>
      <w:vertAlign w:val="baseline"/>
    </w:rPr>
  </w:style>
  <w:style w:type="paragraph" w:styleId="Heading3">
    <w:name w:val="heading 3"/>
    <w:basedOn w:val="Normal"/>
    <w:next w:val="Normal"/>
    <w:pPr>
      <w:keepNext w:val="1"/>
    </w:pPr>
    <w:rPr>
      <w:rFonts w:ascii="Tahoma" w:cs="Tahoma" w:eastAsia="Tahoma" w:hAnsi="Tahoma"/>
      <w:b w:val="1"/>
      <w:sz w:val="24"/>
      <w:szCs w:val="24"/>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Tahoma" w:hAnsi="Tahoma"/>
      <w:w w:val="100"/>
      <w:position w:val="-1"/>
      <w:sz w:val="24"/>
      <w:szCs w:val="24"/>
      <w:effect w:val="none"/>
      <w:vertAlign w:val="baseline"/>
      <w:cs w:val="0"/>
      <w:em w:val="none"/>
      <w:lang w:bidi="ar-SA" w:eastAsia="en-US" w:val="en-GB"/>
    </w:rPr>
  </w:style>
  <w:style w:type="paragraph" w:styleId="Heading1">
    <w:name w:val="Heading 1"/>
    <w:basedOn w:val="Normal"/>
    <w:next w:val="Normal"/>
    <w:autoRedefine w:val="0"/>
    <w:hidden w:val="0"/>
    <w:qFormat w:val="0"/>
    <w:pPr>
      <w:keepNext w:val="1"/>
      <w:suppressAutoHyphens w:val="1"/>
      <w:spacing w:line="1" w:lineRule="atLeast"/>
      <w:ind w:leftChars="-1" w:rightChars="0" w:firstLineChars="-1"/>
      <w:textDirection w:val="btLr"/>
      <w:textAlignment w:val="top"/>
      <w:outlineLvl w:val="0"/>
    </w:pPr>
    <w:rPr>
      <w:rFonts w:ascii="Tahoma" w:hAnsi="Tahoma"/>
      <w:spacing w:val="54"/>
      <w:w w:val="100"/>
      <w:position w:val="-1"/>
      <w:sz w:val="36"/>
      <w:szCs w:val="24"/>
      <w:effect w:val="none"/>
      <w:vertAlign w:val="baseline"/>
      <w:cs w:val="0"/>
      <w:em w:val="none"/>
      <w:lang w:bidi="ar-SA" w:eastAsia="en-US" w:val="en-GB"/>
    </w:rPr>
  </w:style>
  <w:style w:type="paragraph" w:styleId="Heading2">
    <w:name w:val="Heading 2"/>
    <w:basedOn w:val="Normal"/>
    <w:next w:val="Normal"/>
    <w:autoRedefine w:val="0"/>
    <w:hidden w:val="0"/>
    <w:qFormat w:val="0"/>
    <w:pPr>
      <w:keepNext w:val="1"/>
      <w:shd w:color="auto" w:fill="191919" w:val="clear"/>
      <w:suppressAutoHyphens w:val="1"/>
      <w:spacing w:after="120" w:line="1" w:lineRule="atLeast"/>
      <w:ind w:left="-720" w:leftChars="-1" w:rightChars="0" w:firstLine="720" w:firstLineChars="-1"/>
      <w:textDirection w:val="btLr"/>
      <w:textAlignment w:val="top"/>
      <w:outlineLvl w:val="1"/>
    </w:pPr>
    <w:rPr>
      <w:rFonts w:ascii="Tahoma" w:hAnsi="Tahoma"/>
      <w:color w:val="ffffff"/>
      <w:w w:val="100"/>
      <w:position w:val="-1"/>
      <w:sz w:val="56"/>
      <w:szCs w:val="24"/>
      <w:effect w:val="none"/>
      <w:vertAlign w:val="baseline"/>
      <w:cs w:val="0"/>
      <w:em w:val="none"/>
      <w:lang w:bidi="ar-SA" w:eastAsia="en-US" w:val="en-GB"/>
    </w:rPr>
  </w:style>
  <w:style w:type="paragraph" w:styleId="Heading3">
    <w:name w:val="Heading 3"/>
    <w:basedOn w:val="Normal"/>
    <w:next w:val="Normal"/>
    <w:autoRedefine w:val="0"/>
    <w:hidden w:val="0"/>
    <w:qFormat w:val="0"/>
    <w:pPr>
      <w:keepNext w:val="1"/>
      <w:suppressAutoHyphens w:val="1"/>
      <w:spacing w:line="1" w:lineRule="atLeast"/>
      <w:ind w:leftChars="-1" w:rightChars="0" w:firstLineChars="-1"/>
      <w:textDirection w:val="btLr"/>
      <w:textAlignment w:val="top"/>
      <w:outlineLvl w:val="2"/>
    </w:pPr>
    <w:rPr>
      <w:rFonts w:ascii="Tahoma" w:hAnsi="Tahoma"/>
      <w:b w:val="1"/>
      <w:bCs w:val="1"/>
      <w:w w:val="100"/>
      <w:position w:val="-1"/>
      <w:sz w:val="24"/>
      <w:szCs w:val="24"/>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Header">
    <w:name w:val="Header"/>
    <w:basedOn w:val="Normal"/>
    <w:next w:val="Header"/>
    <w:autoRedefine w:val="0"/>
    <w:hidden w:val="0"/>
    <w:qFormat w:val="0"/>
    <w:pPr>
      <w:tabs>
        <w:tab w:val="center" w:leader="none" w:pos="4513"/>
        <w:tab w:val="right" w:leader="none" w:pos="9026"/>
      </w:tabs>
      <w:suppressAutoHyphens w:val="1"/>
      <w:spacing w:line="1" w:lineRule="atLeast"/>
      <w:ind w:leftChars="-1" w:rightChars="0" w:firstLineChars="-1"/>
      <w:textDirection w:val="btLr"/>
      <w:textAlignment w:val="top"/>
      <w:outlineLvl w:val="0"/>
    </w:pPr>
    <w:rPr>
      <w:rFonts w:ascii="Tahoma" w:hAnsi="Tahoma"/>
      <w:w w:val="100"/>
      <w:position w:val="-1"/>
      <w:sz w:val="24"/>
      <w:szCs w:val="24"/>
      <w:effect w:val="none"/>
      <w:vertAlign w:val="baseline"/>
      <w:cs w:val="0"/>
      <w:em w:val="none"/>
      <w:lang w:bidi="ar-SA" w:eastAsia="en-US" w:val="en-GB"/>
    </w:rPr>
  </w:style>
  <w:style w:type="character" w:styleId="HeaderChar">
    <w:name w:val="Header Char"/>
    <w:next w:val="HeaderChar"/>
    <w:autoRedefine w:val="0"/>
    <w:hidden w:val="0"/>
    <w:qFormat w:val="0"/>
    <w:rPr>
      <w:rFonts w:ascii="Tahoma" w:hAnsi="Tahoma"/>
      <w:w w:val="100"/>
      <w:position w:val="-1"/>
      <w:sz w:val="24"/>
      <w:szCs w:val="24"/>
      <w:effect w:val="none"/>
      <w:vertAlign w:val="baseline"/>
      <w:cs w:val="0"/>
      <w:em w:val="none"/>
      <w:lang w:eastAsia="en-US"/>
    </w:rPr>
  </w:style>
  <w:style w:type="paragraph" w:styleId="Footer">
    <w:name w:val="Footer"/>
    <w:basedOn w:val="Normal"/>
    <w:next w:val="Footer"/>
    <w:autoRedefine w:val="0"/>
    <w:hidden w:val="0"/>
    <w:qFormat w:val="0"/>
    <w:pPr>
      <w:tabs>
        <w:tab w:val="center" w:leader="none" w:pos="4513"/>
        <w:tab w:val="right" w:leader="none" w:pos="9026"/>
      </w:tabs>
      <w:suppressAutoHyphens w:val="1"/>
      <w:spacing w:line="1" w:lineRule="atLeast"/>
      <w:ind w:leftChars="-1" w:rightChars="0" w:firstLineChars="-1"/>
      <w:textDirection w:val="btLr"/>
      <w:textAlignment w:val="top"/>
      <w:outlineLvl w:val="0"/>
    </w:pPr>
    <w:rPr>
      <w:rFonts w:ascii="Tahoma" w:hAnsi="Tahoma"/>
      <w:w w:val="100"/>
      <w:position w:val="-1"/>
      <w:sz w:val="24"/>
      <w:szCs w:val="24"/>
      <w:effect w:val="none"/>
      <w:vertAlign w:val="baseline"/>
      <w:cs w:val="0"/>
      <w:em w:val="none"/>
      <w:lang w:bidi="ar-SA" w:eastAsia="en-US" w:val="en-GB"/>
    </w:rPr>
  </w:style>
  <w:style w:type="character" w:styleId="FooterChar">
    <w:name w:val="Footer Char"/>
    <w:next w:val="FooterChar"/>
    <w:autoRedefine w:val="0"/>
    <w:hidden w:val="0"/>
    <w:qFormat w:val="0"/>
    <w:rPr>
      <w:rFonts w:ascii="Tahoma" w:hAnsi="Tahoma"/>
      <w:w w:val="100"/>
      <w:position w:val="-1"/>
      <w:sz w:val="24"/>
      <w:szCs w:val="24"/>
      <w:effect w:val="none"/>
      <w:vertAlign w:val="baseline"/>
      <w:cs w:val="0"/>
      <w:em w:val="none"/>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fQzGYXWb4mIGrigxXyHMmUbNZQ==">CgMxLjA4AHIhMTYyNjg4TTM1bThKSVhrTUpVb1lzaUNqLU1tZ0E0UzJR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2022-09-20T15:47:00Z</dcterms:created>
  <dc:creator>Elliott Chandler</dc:creator>
</cp:coreProperties>
</file>